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7F1E436" w:rsidR="00F804BC" w:rsidRPr="00966648" w:rsidRDefault="00F804BC" w:rsidP="00E1074A">
            <w:pPr>
              <w:pStyle w:val="JNCCRef"/>
            </w:pPr>
            <w:r>
              <w:t xml:space="preserve">            </w:t>
            </w:r>
            <w:r w:rsidRPr="00966648">
              <w:t xml:space="preserve">Our reference: </w:t>
            </w:r>
            <w:r>
              <w:t>C22-0</w:t>
            </w:r>
            <w:r w:rsidR="00606753">
              <w:t>647</w:t>
            </w:r>
            <w:r w:rsidR="004400F8">
              <w:t>-1</w:t>
            </w:r>
            <w:r w:rsidR="00606753">
              <w:t>712</w:t>
            </w:r>
          </w:p>
          <w:p w14:paraId="0ACE7E2A" w14:textId="2ECA8433" w:rsidR="00F804BC" w:rsidRDefault="00F804BC" w:rsidP="00445887">
            <w:pPr>
              <w:pStyle w:val="JNCCRef"/>
              <w:ind w:left="1421"/>
            </w:pPr>
          </w:p>
          <w:p w14:paraId="337CF6E2" w14:textId="1BB9A251" w:rsidR="00F804BC" w:rsidRPr="00966648" w:rsidRDefault="00F804BC" w:rsidP="00EF36D5">
            <w:pPr>
              <w:pStyle w:val="JNCCRef"/>
            </w:pPr>
            <w:r>
              <w:t xml:space="preserve">                              </w:t>
            </w:r>
            <w:r w:rsidR="004400F8">
              <w:t>2</w:t>
            </w:r>
            <w:r w:rsidR="00606753">
              <w:t>2</w:t>
            </w:r>
            <w:r>
              <w:t xml:space="preserve"> </w:t>
            </w:r>
            <w:r w:rsidR="00606753">
              <w:t>December</w:t>
            </w:r>
            <w:r>
              <w:t xml:space="preserve"> 2022</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2FF0E8DD" w14:textId="1708493E" w:rsidR="004400F8" w:rsidRDefault="004400F8" w:rsidP="005E0CA2">
      <w:pPr>
        <w:framePr w:hSpace="180" w:wrap="around" w:vAnchor="text" w:hAnchor="text" w:y="330"/>
        <w:suppressOverlap/>
        <w:rPr>
          <w:rFonts w:eastAsia="Calibri" w:cs="Arial"/>
          <w:b/>
          <w:szCs w:val="24"/>
          <w:lang w:eastAsia="en-US"/>
        </w:rPr>
      </w:pPr>
      <w:r w:rsidRPr="00E1074A">
        <w:rPr>
          <w:rFonts w:eastAsia="Calibri" w:cs="Arial"/>
          <w:b/>
          <w:szCs w:val="22"/>
          <w:lang w:eastAsia="en-US"/>
        </w:rPr>
        <w:t>TITLE</w:t>
      </w:r>
      <w:r w:rsidR="005E0CA2">
        <w:rPr>
          <w:rFonts w:eastAsia="Calibri" w:cs="Arial"/>
          <w:b/>
          <w:szCs w:val="22"/>
          <w:lang w:eastAsia="en-US"/>
        </w:rPr>
        <w:t xml:space="preserve">: </w:t>
      </w:r>
      <w:r w:rsidR="00CF22D3">
        <w:rPr>
          <w:b/>
          <w:i/>
        </w:rPr>
        <w:t>Developing a terrestrial condition indicator for the UK Overseas Territories Protected Areas</w:t>
      </w:r>
    </w:p>
    <w:p w14:paraId="48223C74" w14:textId="77777777" w:rsidR="004400F8" w:rsidRPr="00C57F9D" w:rsidRDefault="004400F8" w:rsidP="004400F8">
      <w:pPr>
        <w:framePr w:hSpace="180" w:wrap="around" w:vAnchor="text" w:hAnchor="text" w:y="330"/>
        <w:suppressOverlap/>
        <w:rPr>
          <w:rFonts w:cs="Arial"/>
          <w:b/>
          <w:iCs/>
          <w:szCs w:val="22"/>
        </w:rPr>
      </w:pPr>
    </w:p>
    <w:p w14:paraId="4ABA8405" w14:textId="3CBF5E64"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C22-0</w:t>
      </w:r>
      <w:r w:rsidR="00606753">
        <w:rPr>
          <w:rFonts w:eastAsia="Calibri"/>
          <w:b/>
          <w:bCs/>
          <w:szCs w:val="24"/>
          <w:lang w:eastAsia="en-US"/>
        </w:rPr>
        <w:t>647</w:t>
      </w:r>
      <w:r w:rsidR="004400F8">
        <w:rPr>
          <w:rFonts w:eastAsia="Calibri"/>
          <w:b/>
          <w:bCs/>
          <w:szCs w:val="24"/>
          <w:lang w:eastAsia="en-US"/>
        </w:rPr>
        <w:t>-1</w:t>
      </w:r>
      <w:r w:rsidR="00606753">
        <w:rPr>
          <w:rFonts w:eastAsia="Calibri"/>
          <w:b/>
          <w:bCs/>
          <w:szCs w:val="24"/>
          <w:lang w:eastAsia="en-US"/>
        </w:rPr>
        <w:t>712</w:t>
      </w: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3A388D2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1305D9">
        <w:rPr>
          <w:rFonts w:eastAsia="Calibri" w:cs="Arial"/>
          <w:szCs w:val="22"/>
          <w:lang w:eastAsia="en-US"/>
        </w:rPr>
        <w:t xml:space="preserve"> to this project</w:t>
      </w:r>
    </w:p>
    <w:p w14:paraId="1FBA090D" w14:textId="61110A28"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C57F9D">
        <w:rPr>
          <w:rFonts w:eastAsia="Calibri" w:cs="Arial"/>
          <w:szCs w:val="22"/>
          <w:lang w:eastAsia="en-US"/>
        </w:rPr>
        <w:t xml:space="preserve">Conflict of Interest </w:t>
      </w:r>
      <w:r w:rsidR="00AD4249">
        <w:rPr>
          <w:rFonts w:eastAsia="Calibri" w:cs="Arial"/>
          <w:szCs w:val="22"/>
          <w:lang w:eastAsia="en-US"/>
        </w:rPr>
        <w:t>(</w:t>
      </w:r>
      <w:r w:rsidR="00C57F9D">
        <w:rPr>
          <w:rFonts w:eastAsia="Calibri" w:cs="Arial"/>
          <w:szCs w:val="22"/>
          <w:lang w:eastAsia="en-US"/>
        </w:rPr>
        <w:t xml:space="preserve">Form to </w:t>
      </w:r>
      <w:r w:rsidR="00AD4249">
        <w:rPr>
          <w:rFonts w:eastAsia="Calibri" w:cs="Arial"/>
          <w:szCs w:val="22"/>
          <w:lang w:eastAsia="en-US"/>
        </w:rPr>
        <w:t xml:space="preserve">be </w:t>
      </w:r>
      <w:r w:rsidR="00C57F9D">
        <w:rPr>
          <w:rFonts w:eastAsia="Calibri" w:cs="Arial"/>
          <w:szCs w:val="22"/>
          <w:lang w:eastAsia="en-US"/>
        </w:rPr>
        <w:t>complete</w:t>
      </w:r>
      <w:r w:rsidR="00AD4249">
        <w:rPr>
          <w:rFonts w:eastAsia="Calibri" w:cs="Arial"/>
          <w:szCs w:val="22"/>
          <w:lang w:eastAsia="en-US"/>
        </w:rPr>
        <w:t>d</w:t>
      </w:r>
      <w:r w:rsidR="00C57F9D">
        <w:rPr>
          <w:rFonts w:eastAsia="Calibri" w:cs="Arial"/>
          <w:szCs w:val="22"/>
          <w:lang w:eastAsia="en-US"/>
        </w:rPr>
        <w:t xml:space="preserve"> and return</w:t>
      </w:r>
      <w:r w:rsidR="00AD4249">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D20AB60"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503933">
        <w:rPr>
          <w:rFonts w:eastAsia="Calibri" w:cs="Arial"/>
          <w:b/>
          <w:szCs w:val="22"/>
          <w:lang w:eastAsia="en-US"/>
        </w:rPr>
        <w:t>16</w:t>
      </w:r>
      <w:r w:rsidRPr="00E1074A">
        <w:rPr>
          <w:rFonts w:eastAsia="Calibri" w:cs="Arial"/>
          <w:b/>
          <w:szCs w:val="22"/>
          <w:lang w:eastAsia="en-US"/>
        </w:rPr>
        <w:t>:00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503933">
        <w:rPr>
          <w:rFonts w:eastAsia="Calibri" w:cs="Arial"/>
          <w:b/>
          <w:szCs w:val="22"/>
          <w:lang w:eastAsia="en-US"/>
        </w:rPr>
        <w:t>Wednes</w:t>
      </w:r>
      <w:r w:rsidR="00E16913">
        <w:rPr>
          <w:rFonts w:eastAsia="Calibri" w:cs="Arial"/>
          <w:b/>
          <w:szCs w:val="22"/>
          <w:lang w:eastAsia="en-US"/>
        </w:rPr>
        <w:t>day</w:t>
      </w:r>
      <w:r w:rsidR="00225E18">
        <w:rPr>
          <w:rFonts w:eastAsia="Calibri" w:cs="Arial"/>
          <w:b/>
          <w:szCs w:val="22"/>
          <w:lang w:eastAsia="en-US"/>
        </w:rPr>
        <w:t xml:space="preserve"> </w:t>
      </w:r>
      <w:r w:rsidR="00503933">
        <w:rPr>
          <w:rFonts w:eastAsia="Calibri" w:cs="Arial"/>
          <w:b/>
          <w:szCs w:val="22"/>
          <w:lang w:eastAsia="en-US"/>
        </w:rPr>
        <w:t>25</w:t>
      </w:r>
      <w:r w:rsidR="00225E18" w:rsidRPr="00225E18">
        <w:rPr>
          <w:rFonts w:eastAsia="Calibri" w:cs="Arial"/>
          <w:b/>
          <w:szCs w:val="22"/>
          <w:vertAlign w:val="superscript"/>
          <w:lang w:eastAsia="en-US"/>
        </w:rPr>
        <w:t>th</w:t>
      </w:r>
      <w:r w:rsidR="00225E18">
        <w:rPr>
          <w:rFonts w:eastAsia="Calibri" w:cs="Arial"/>
          <w:b/>
          <w:szCs w:val="22"/>
          <w:lang w:eastAsia="en-US"/>
        </w:rPr>
        <w:t xml:space="preserve"> </w:t>
      </w:r>
      <w:r w:rsidR="00503933">
        <w:rPr>
          <w:rFonts w:eastAsia="Calibri" w:cs="Arial"/>
          <w:b/>
          <w:szCs w:val="22"/>
          <w:lang w:eastAsia="en-US"/>
        </w:rPr>
        <w:t>January</w:t>
      </w:r>
      <w:r w:rsidR="00225E18">
        <w:rPr>
          <w:rFonts w:eastAsia="Calibri" w:cs="Arial"/>
          <w:b/>
          <w:szCs w:val="22"/>
          <w:lang w:eastAsia="en-US"/>
        </w:rPr>
        <w:t xml:space="preserve"> </w:t>
      </w:r>
      <w:r w:rsidR="003507F4">
        <w:rPr>
          <w:rFonts w:eastAsia="Calibri" w:cs="Arial"/>
          <w:b/>
          <w:szCs w:val="22"/>
          <w:lang w:eastAsia="en-US"/>
        </w:rPr>
        <w:t>202</w:t>
      </w:r>
      <w:r w:rsidR="00503933">
        <w:rPr>
          <w:rFonts w:eastAsia="Calibri" w:cs="Arial"/>
          <w:b/>
          <w:szCs w:val="22"/>
          <w:lang w:eastAsia="en-US"/>
        </w:rPr>
        <w:t>3</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53664E0" w:rsidR="00E1074A" w:rsidRPr="00E1074A" w:rsidRDefault="00E1074A" w:rsidP="00E1074A">
      <w:pPr>
        <w:spacing w:before="0" w:after="0"/>
        <w:rPr>
          <w:rFonts w:eastAsia="Calibri"/>
          <w:szCs w:val="24"/>
          <w:lang w:eastAsia="en-US"/>
        </w:rPr>
      </w:pP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1B7867E4"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8"/>
          <w:footerReference w:type="default" r:id="rId9"/>
          <w:headerReference w:type="first" r:id="rId10"/>
          <w:footerReference w:type="first" r:id="rId11"/>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316F6141" w14:textId="77777777" w:rsidR="00A26C06" w:rsidRDefault="00A26C06" w:rsidP="00E1074A">
      <w:pPr>
        <w:spacing w:before="0" w:after="0"/>
        <w:jc w:val="both"/>
        <w:rPr>
          <w:rFonts w:eastAsia="Calibri" w:cs="Arial"/>
          <w:b/>
          <w:szCs w:val="22"/>
          <w:lang w:eastAsia="en-US"/>
        </w:rPr>
      </w:pPr>
    </w:p>
    <w:p w14:paraId="33E4B94F" w14:textId="77777777" w:rsidR="00A26C06" w:rsidRDefault="00A26C06" w:rsidP="00E1074A">
      <w:pPr>
        <w:spacing w:before="0" w:after="0"/>
        <w:jc w:val="both"/>
        <w:rPr>
          <w:rFonts w:eastAsia="Calibri" w:cs="Arial"/>
          <w:b/>
          <w:szCs w:val="22"/>
          <w:lang w:eastAsia="en-US"/>
        </w:rPr>
      </w:pPr>
    </w:p>
    <w:p w14:paraId="3E4CDD5A" w14:textId="77777777" w:rsidR="00A26C06" w:rsidRDefault="00A26C06" w:rsidP="00E1074A">
      <w:pPr>
        <w:spacing w:before="0" w:after="0"/>
        <w:jc w:val="both"/>
        <w:rPr>
          <w:rFonts w:eastAsia="Calibri" w:cs="Arial"/>
          <w:b/>
          <w:szCs w:val="22"/>
          <w:lang w:eastAsia="en-US"/>
        </w:rPr>
      </w:pPr>
    </w:p>
    <w:p w14:paraId="659223A0" w14:textId="77777777" w:rsidR="00A26C06" w:rsidRDefault="00A26C06" w:rsidP="00E1074A">
      <w:pPr>
        <w:spacing w:before="0" w:after="0"/>
        <w:jc w:val="both"/>
        <w:rPr>
          <w:rFonts w:eastAsia="Calibri" w:cs="Arial"/>
          <w:b/>
          <w:szCs w:val="22"/>
          <w:lang w:eastAsia="en-US"/>
        </w:rPr>
      </w:pPr>
    </w:p>
    <w:p w14:paraId="328F73D7" w14:textId="77777777" w:rsidR="00A26C06" w:rsidRDefault="00A26C06" w:rsidP="00E1074A">
      <w:pPr>
        <w:spacing w:before="0" w:after="0"/>
        <w:jc w:val="both"/>
        <w:rPr>
          <w:rFonts w:eastAsia="Calibri" w:cs="Arial"/>
          <w:b/>
          <w:szCs w:val="22"/>
          <w:lang w:eastAsia="en-US"/>
        </w:rPr>
      </w:pPr>
    </w:p>
    <w:p w14:paraId="6D51E5CC" w14:textId="326D9F9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26637F5E" w14:textId="77777777" w:rsidR="00C177E2" w:rsidRPr="00E1074A" w:rsidRDefault="00E1074A" w:rsidP="00C177E2">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177E2" w:rsidRPr="00E1074A">
        <w:rPr>
          <w:rFonts w:eastAsia="Calibri" w:cs="Arial"/>
          <w:b/>
          <w:szCs w:val="22"/>
          <w:lang w:eastAsia="en-US"/>
        </w:rPr>
        <w:t xml:space="preserve">CONTRACT NO: </w:t>
      </w:r>
      <w:r w:rsidR="00C177E2">
        <w:rPr>
          <w:rFonts w:eastAsia="Calibri"/>
          <w:b/>
          <w:bCs/>
          <w:szCs w:val="24"/>
          <w:lang w:eastAsia="en-US"/>
        </w:rPr>
        <w:t>C22-0647-1712</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272E910A"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C177E2">
        <w:rPr>
          <w:b/>
          <w:i/>
        </w:rPr>
        <w:t>Developing a terrestrial condition indicator for the UK Overseas Territories Protected Areas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2"/>
      <w:footerReference w:type="first" r:id="rId13"/>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A26C06"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05D9"/>
    <w:rsid w:val="0013782E"/>
    <w:rsid w:val="00151121"/>
    <w:rsid w:val="00225E18"/>
    <w:rsid w:val="002764D9"/>
    <w:rsid w:val="00323C83"/>
    <w:rsid w:val="003507F4"/>
    <w:rsid w:val="003B7C5C"/>
    <w:rsid w:val="003E216F"/>
    <w:rsid w:val="004038DD"/>
    <w:rsid w:val="004400F8"/>
    <w:rsid w:val="00445887"/>
    <w:rsid w:val="004B5E2F"/>
    <w:rsid w:val="004F0CEC"/>
    <w:rsid w:val="00503933"/>
    <w:rsid w:val="005136D5"/>
    <w:rsid w:val="0055499E"/>
    <w:rsid w:val="005A0CF7"/>
    <w:rsid w:val="005E0CA2"/>
    <w:rsid w:val="00606753"/>
    <w:rsid w:val="00660C12"/>
    <w:rsid w:val="006D470D"/>
    <w:rsid w:val="007042E3"/>
    <w:rsid w:val="008A66D2"/>
    <w:rsid w:val="008E4E2B"/>
    <w:rsid w:val="0090375D"/>
    <w:rsid w:val="00940BED"/>
    <w:rsid w:val="00984FC6"/>
    <w:rsid w:val="00A26C06"/>
    <w:rsid w:val="00A3580C"/>
    <w:rsid w:val="00A4341C"/>
    <w:rsid w:val="00A705C1"/>
    <w:rsid w:val="00AD0D8F"/>
    <w:rsid w:val="00AD4249"/>
    <w:rsid w:val="00B07A3B"/>
    <w:rsid w:val="00C117E8"/>
    <w:rsid w:val="00C177E2"/>
    <w:rsid w:val="00C57F9D"/>
    <w:rsid w:val="00CF22D3"/>
    <w:rsid w:val="00D072D7"/>
    <w:rsid w:val="00D459DB"/>
    <w:rsid w:val="00DC2D79"/>
    <w:rsid w:val="00E00B0C"/>
    <w:rsid w:val="00E1074A"/>
    <w:rsid w:val="00E16913"/>
    <w:rsid w:val="00E63871"/>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11</TotalTime>
  <Pages>3</Pages>
  <Words>620</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4202</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Sukhinder Jhalli</cp:lastModifiedBy>
  <cp:revision>6</cp:revision>
  <cp:lastPrinted>2010-03-31T15:15:00Z</cp:lastPrinted>
  <dcterms:created xsi:type="dcterms:W3CDTF">2022-10-26T13:18:00Z</dcterms:created>
  <dcterms:modified xsi:type="dcterms:W3CDTF">2022-12-22T12:50:00Z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